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FF" w:rsidRDefault="000968FF" w:rsidP="000968FF">
      <w:pPr>
        <w:pStyle w:val="Heading1"/>
      </w:pPr>
      <w:r>
        <w:t>Unit 6 Progress Check (College Board Questions)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Which of the following is recorded in a country’s balance of payments accounts?</w:t>
      </w:r>
    </w:p>
    <w:p w:rsidR="007F4341" w:rsidRDefault="007F4341" w:rsidP="007F4341">
      <w:r>
        <w:t>A The monthly payments by the country’s residents on domestic loans</w:t>
      </w:r>
    </w:p>
    <w:p w:rsidR="007F4341" w:rsidRDefault="007F4341" w:rsidP="007F4341">
      <w:r>
        <w:t>B Financial capital flows between the country and the rest of the world</w:t>
      </w:r>
    </w:p>
    <w:p w:rsidR="007F4341" w:rsidRDefault="007F4341" w:rsidP="007F4341">
      <w:r>
        <w:t>C The value added by each industry in the country at each stage of production</w:t>
      </w:r>
    </w:p>
    <w:p w:rsidR="007F4341" w:rsidRDefault="007F4341" w:rsidP="007F4341">
      <w:r>
        <w:t>D The aggregate spending of the country’s residents on consumer goods</w:t>
      </w:r>
    </w:p>
    <w:p w:rsidR="007F4341" w:rsidRDefault="007F4341" w:rsidP="007F4341">
      <w:r>
        <w:t>E Changes in the required reserve ratio determined by the country’s central bank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Which of the following transactions is recorded as a credit entry in the country’s current account?</w:t>
      </w:r>
    </w:p>
    <w:p w:rsidR="007F4341" w:rsidRDefault="007F4341" w:rsidP="007F4341">
      <w:proofErr w:type="gramStart"/>
      <w:r>
        <w:t>A</w:t>
      </w:r>
      <w:proofErr w:type="gramEnd"/>
      <w:r>
        <w:t xml:space="preserve"> Imports of capital goods</w:t>
      </w:r>
    </w:p>
    <w:p w:rsidR="007F4341" w:rsidRDefault="007F4341" w:rsidP="007F4341">
      <w:r>
        <w:t>B Exports of consumer goods</w:t>
      </w:r>
    </w:p>
    <w:p w:rsidR="007F4341" w:rsidRDefault="007F4341" w:rsidP="007F4341">
      <w:r>
        <w:t>C Purchases of foreign government bonds</w:t>
      </w:r>
    </w:p>
    <w:p w:rsidR="007F4341" w:rsidRDefault="007F4341" w:rsidP="007F4341">
      <w:r>
        <w:t>D Sales of domestic financial assets to foreign investors</w:t>
      </w:r>
    </w:p>
    <w:p w:rsidR="00CC31A4" w:rsidRDefault="007F4341" w:rsidP="007F4341">
      <w:r>
        <w:t>E Income transfers from the country’s residents to recipients abroad</w:t>
      </w:r>
    </w:p>
    <w:p w:rsidR="000968FF" w:rsidRPr="000968FF" w:rsidRDefault="000968FF" w:rsidP="007F4341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The table shows Country X’s balance of payments data for 2018. Which of the following is true about</w:t>
      </w:r>
      <w:r>
        <w:rPr>
          <w:b/>
        </w:rPr>
        <w:t xml:space="preserve"> </w:t>
      </w:r>
      <w:r w:rsidRPr="000968FF">
        <w:rPr>
          <w:b/>
        </w:rPr>
        <w:t>Country X’s current account balance and financial capital flows?</w:t>
      </w:r>
    </w:p>
    <w:p w:rsidR="007F4341" w:rsidRDefault="007F4341" w:rsidP="007F4341">
      <w:r w:rsidRPr="007F4341">
        <w:rPr>
          <w:noProof/>
          <w:lang w:val="en-US"/>
        </w:rPr>
        <w:drawing>
          <wp:inline distT="0" distB="0" distL="0" distR="0" wp14:anchorId="7DE0F75D" wp14:editId="3F8408AA">
            <wp:extent cx="3472091" cy="96823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737" cy="98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41" w:rsidRDefault="007F4341" w:rsidP="007F4341">
      <w:r>
        <w:t xml:space="preserve">A Country X has a current account deficit of </w:t>
      </w:r>
      <w:r w:rsidR="00F82429">
        <w:t xml:space="preserve">-65 </w:t>
      </w:r>
      <w:r>
        <w:t>million and has net financial capital inflows.</w:t>
      </w:r>
    </w:p>
    <w:p w:rsidR="007F4341" w:rsidRDefault="007F4341" w:rsidP="007F4341">
      <w:r>
        <w:t>B Country X has a current account surplus of $65 million and has net financial capital outflows.</w:t>
      </w:r>
    </w:p>
    <w:p w:rsidR="007F4341" w:rsidRDefault="007F4341" w:rsidP="007F4341">
      <w:r>
        <w:t xml:space="preserve">C Country X has a current account deficit of </w:t>
      </w:r>
      <w:r w:rsidR="00F82429">
        <w:t xml:space="preserve">-60 </w:t>
      </w:r>
      <w:r>
        <w:t>million and has net financial capital inflows.</w:t>
      </w:r>
    </w:p>
    <w:p w:rsidR="007F4341" w:rsidRDefault="007F4341" w:rsidP="007F4341">
      <w:r>
        <w:t>D Country X has a current account surplus of $60 million and has net financial capital outflows.</w:t>
      </w:r>
    </w:p>
    <w:p w:rsidR="007F4341" w:rsidRDefault="007F4341" w:rsidP="007F4341">
      <w:r>
        <w:lastRenderedPageBreak/>
        <w:t>E Country X has a current account surplus of $5 million and has net financial capital inflows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 xml:space="preserve">Suppose that the exchange rate between the United States dollar ($) and the Thai currency, </w:t>
      </w:r>
      <w:proofErr w:type="gramStart"/>
      <w:r w:rsidRPr="000968FF">
        <w:rPr>
          <w:b/>
        </w:rPr>
        <w:t>baht ,</w:t>
      </w:r>
      <w:proofErr w:type="gramEnd"/>
      <w:r w:rsidRPr="000968FF">
        <w:rPr>
          <w:b/>
        </w:rPr>
        <w:t xml:space="preserve"> is </w:t>
      </w:r>
      <w:r w:rsidRPr="000968FF">
        <w:rPr>
          <w:rFonts w:hint="cs"/>
          <w:b/>
        </w:rPr>
        <w:t>1</w:t>
      </w:r>
      <w:r w:rsidRPr="000968FF">
        <w:rPr>
          <w:b/>
        </w:rPr>
        <w:t xml:space="preserve"> baht</w:t>
      </w:r>
      <w:r w:rsidRPr="000968FF">
        <w:rPr>
          <w:rFonts w:hint="cs"/>
          <w:b/>
        </w:rPr>
        <w:t xml:space="preserve"> = </w:t>
      </w:r>
      <w:r w:rsidRPr="000968FF">
        <w:rPr>
          <w:b/>
        </w:rPr>
        <w:t>$</w:t>
      </w:r>
      <w:r w:rsidRPr="000968FF">
        <w:rPr>
          <w:rFonts w:hint="cs"/>
          <w:b/>
        </w:rPr>
        <w:t>0.05</w:t>
      </w:r>
      <w:r w:rsidRPr="000968FF">
        <w:rPr>
          <w:b/>
        </w:rPr>
        <w:t xml:space="preserve"> . Leticia wants to buy a 600baht souvenir from Thailand. What is the souvenir’s price in dollars?</w:t>
      </w:r>
    </w:p>
    <w:p w:rsidR="007F4341" w:rsidRDefault="007F4341" w:rsidP="00C15C25">
      <w:pPr>
        <w:pStyle w:val="ListParagraph"/>
        <w:numPr>
          <w:ilvl w:val="0"/>
          <w:numId w:val="2"/>
        </w:numPr>
      </w:pPr>
      <w:r>
        <w:t>0.05</w:t>
      </w:r>
    </w:p>
    <w:p w:rsidR="007F4341" w:rsidRDefault="007F4341" w:rsidP="00C15C25">
      <w:pPr>
        <w:pStyle w:val="ListParagraph"/>
        <w:numPr>
          <w:ilvl w:val="0"/>
          <w:numId w:val="2"/>
        </w:numPr>
      </w:pPr>
      <w:r>
        <w:t>$1</w:t>
      </w:r>
    </w:p>
    <w:p w:rsidR="007F4341" w:rsidRDefault="007F4341" w:rsidP="00C15C25">
      <w:pPr>
        <w:pStyle w:val="ListParagraph"/>
        <w:numPr>
          <w:ilvl w:val="0"/>
          <w:numId w:val="2"/>
        </w:numPr>
      </w:pPr>
      <w:r>
        <w:t>$30</w:t>
      </w:r>
    </w:p>
    <w:p w:rsidR="007F4341" w:rsidRDefault="007F4341" w:rsidP="00C15C25">
      <w:pPr>
        <w:pStyle w:val="ListParagraph"/>
        <w:numPr>
          <w:ilvl w:val="0"/>
          <w:numId w:val="2"/>
        </w:numPr>
      </w:pPr>
      <w:r>
        <w:t>$600</w:t>
      </w:r>
    </w:p>
    <w:p w:rsidR="007F4341" w:rsidRDefault="007F4341" w:rsidP="00C15C25">
      <w:pPr>
        <w:pStyle w:val="ListParagraph"/>
        <w:numPr>
          <w:ilvl w:val="0"/>
          <w:numId w:val="2"/>
        </w:numPr>
      </w:pPr>
      <w:r>
        <w:t>$12000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The table shows the exchange rate for the British pound against the dollar and the euro in 2015 and 2018. Which of the following is true?</w:t>
      </w:r>
    </w:p>
    <w:p w:rsidR="007F4341" w:rsidRDefault="007F4341" w:rsidP="007F4341">
      <w:r w:rsidRPr="007F4341">
        <w:rPr>
          <w:noProof/>
          <w:lang w:val="en-US"/>
        </w:rPr>
        <w:drawing>
          <wp:inline distT="0" distB="0" distL="0" distR="0" wp14:anchorId="7806E914" wp14:editId="1458D2CD">
            <wp:extent cx="3152361" cy="102261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9281" cy="10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41" w:rsidRDefault="001072F9" w:rsidP="007F4341">
      <w:r>
        <w:t xml:space="preserve">A </w:t>
      </w:r>
      <w:r w:rsidR="007F4341">
        <w:t>The dollar has depreciated against the British pound.</w:t>
      </w:r>
    </w:p>
    <w:p w:rsidR="007F4341" w:rsidRDefault="007F4341" w:rsidP="007F4341">
      <w:r>
        <w:t>B The British pound has depreciated against the dollar.</w:t>
      </w:r>
    </w:p>
    <w:p w:rsidR="007F4341" w:rsidRDefault="007F4341" w:rsidP="007F4341">
      <w:r>
        <w:t>C The British pound has appreciated against the dollar.</w:t>
      </w:r>
    </w:p>
    <w:p w:rsidR="007F4341" w:rsidRDefault="007F4341" w:rsidP="007F4341">
      <w:r>
        <w:t>D The British pound has depreciated against the euro.</w:t>
      </w:r>
    </w:p>
    <w:p w:rsidR="007F4341" w:rsidRDefault="007F4341" w:rsidP="007F4341">
      <w:r>
        <w:t>E The euro has appreciated against the British pound.</w:t>
      </w:r>
    </w:p>
    <w:p w:rsidR="007F4341" w:rsidRPr="000968FF" w:rsidRDefault="007F4341" w:rsidP="00D16463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The exchange rate for one Qatari riyal was 0.5 Turkish lira in 2012, and it increased to 1.25 Turkish lira in</w:t>
      </w:r>
      <w:r w:rsidR="000968FF">
        <w:rPr>
          <w:b/>
        </w:rPr>
        <w:t xml:space="preserve"> </w:t>
      </w:r>
      <w:r w:rsidRPr="000968FF">
        <w:rPr>
          <w:b/>
        </w:rPr>
        <w:t xml:space="preserve">2018. Which of the following is true about the value of the Turkish lira in </w:t>
      </w:r>
      <w:proofErr w:type="gramStart"/>
      <w:r w:rsidRPr="000968FF">
        <w:rPr>
          <w:b/>
        </w:rPr>
        <w:t>2018 ?</w:t>
      </w:r>
      <w:proofErr w:type="gramEnd"/>
    </w:p>
    <w:p w:rsidR="007F4341" w:rsidRDefault="007F4341" w:rsidP="007F4341">
      <w:r>
        <w:t>A 1 Turkish lira 2 Qatari riyal, and the Turkish lira appreciated.</w:t>
      </w:r>
    </w:p>
    <w:p w:rsidR="007F4341" w:rsidRDefault="007F4341" w:rsidP="007F4341">
      <w:r>
        <w:t>B 1 Turkish lira 1.75 Qatari riyal, and the Turkish lira appreciated.</w:t>
      </w:r>
    </w:p>
    <w:p w:rsidR="007F4341" w:rsidRDefault="007F4341" w:rsidP="007F4341">
      <w:r>
        <w:t>C 1 Turkish lira 1.25 Qatari riyal, and the Turkish lira depreciated.</w:t>
      </w:r>
    </w:p>
    <w:p w:rsidR="007F4341" w:rsidRDefault="007F4341" w:rsidP="007F4341">
      <w:r>
        <w:t>D 1 Turkish lira 0.8 Qatari riyal, and the Turkish lira depreciated.</w:t>
      </w:r>
    </w:p>
    <w:p w:rsidR="007F4341" w:rsidRDefault="007F4341" w:rsidP="007F4341">
      <w:r>
        <w:t>E 1 Turkish lira 0.75 Qatari riyal, and the Turkish lira depreciated.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 xml:space="preserve">If the current exchange rate for one Swiss franc is 0.84 euro and the equilibrium exchange rate for </w:t>
      </w:r>
      <w:r w:rsidRPr="000968FF">
        <w:rPr>
          <w:b/>
        </w:rPr>
        <w:lastRenderedPageBreak/>
        <w:t>one Swiss</w:t>
      </w:r>
      <w:r w:rsidR="000968FF" w:rsidRPr="000968FF">
        <w:rPr>
          <w:b/>
        </w:rPr>
        <w:t xml:space="preserve"> </w:t>
      </w:r>
      <w:r w:rsidRPr="000968FF">
        <w:rPr>
          <w:b/>
        </w:rPr>
        <w:t>franc is 0.88 euro, which of the following will occur in the flexible exchange market for the Swiss franc?</w:t>
      </w:r>
    </w:p>
    <w:p w:rsidR="007F4341" w:rsidRDefault="007F4341" w:rsidP="007F4341">
      <w:r>
        <w:t>A There will be a shortage of euros.</w:t>
      </w:r>
    </w:p>
    <w:p w:rsidR="007F4341" w:rsidRDefault="007F4341" w:rsidP="007F4341">
      <w:r>
        <w:t>B There will be a surplus of Swiss francs.</w:t>
      </w:r>
    </w:p>
    <w:p w:rsidR="007F4341" w:rsidRDefault="007F4341" w:rsidP="007F4341">
      <w:r>
        <w:t>C The euro will appreciate.</w:t>
      </w:r>
    </w:p>
    <w:p w:rsidR="007F4341" w:rsidRDefault="007F4341" w:rsidP="007F4341">
      <w:r>
        <w:t>D The Swiss franc will depreciate.</w:t>
      </w:r>
    </w:p>
    <w:p w:rsidR="007F4341" w:rsidRDefault="007F4341" w:rsidP="007F4341">
      <w:r>
        <w:t>E The Swiss franc will appreciate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 xml:space="preserve">The graph shows the foreign exchange market for British </w:t>
      </w:r>
      <w:proofErr w:type="gramStart"/>
      <w:r w:rsidRPr="000968FF">
        <w:rPr>
          <w:b/>
        </w:rPr>
        <w:t>pounds .</w:t>
      </w:r>
      <w:proofErr w:type="gramEnd"/>
      <w:r w:rsidRPr="000968FF">
        <w:rPr>
          <w:b/>
        </w:rPr>
        <w:t xml:space="preserve"> If the exchange rate is $1.70,</w:t>
      </w:r>
      <w:r w:rsidR="000968FF" w:rsidRPr="000968FF">
        <w:rPr>
          <w:b/>
        </w:rPr>
        <w:t xml:space="preserve"> </w:t>
      </w:r>
      <w:r w:rsidRPr="000968FF">
        <w:rPr>
          <w:b/>
        </w:rPr>
        <w:t>which of the following is true?</w:t>
      </w:r>
    </w:p>
    <w:p w:rsidR="007F4341" w:rsidRDefault="007F4341" w:rsidP="007F4341">
      <w:r w:rsidRPr="007F4341">
        <w:rPr>
          <w:noProof/>
          <w:lang w:val="en-US"/>
        </w:rPr>
        <w:drawing>
          <wp:inline distT="0" distB="0" distL="0" distR="0" wp14:anchorId="326288BF" wp14:editId="7A0F2726">
            <wp:extent cx="3215105" cy="2360213"/>
            <wp:effectExtent l="0" t="0" r="444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713" cy="23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41" w:rsidRDefault="00C15C25" w:rsidP="007F4341">
      <w:r>
        <w:t xml:space="preserve">A </w:t>
      </w:r>
      <w:r w:rsidR="007F4341">
        <w:t>The British pound is in equilibrium.</w:t>
      </w:r>
    </w:p>
    <w:p w:rsidR="007F4341" w:rsidRDefault="007F4341" w:rsidP="007F4341">
      <w:r>
        <w:t>B The surplus of British pounds will cause the exchange rate to depreciate.</w:t>
      </w:r>
    </w:p>
    <w:p w:rsidR="007F4341" w:rsidRDefault="007F4341" w:rsidP="007F4341">
      <w:r>
        <w:t>C The shortage of British pounds will cause the exchange rate to depreciate.</w:t>
      </w:r>
    </w:p>
    <w:p w:rsidR="007F4341" w:rsidRDefault="007F4341" w:rsidP="007F4341">
      <w:r>
        <w:t>D The surplus of British pounds will cause the exchange rate to appreciate.</w:t>
      </w:r>
    </w:p>
    <w:p w:rsidR="007F4341" w:rsidRDefault="007F4341" w:rsidP="007F4341">
      <w:r>
        <w:t>E The shortage of British pounds will cause the exchange rate to appreciate.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Which of the following graphs correctly illustrates the equilibrium exchange rate of 1 Swedish krone</w:t>
      </w:r>
      <w:r w:rsidR="000968FF" w:rsidRPr="000968FF">
        <w:rPr>
          <w:b/>
        </w:rPr>
        <w:t xml:space="preserve"> </w:t>
      </w:r>
      <w:r w:rsidR="00D22C17">
        <w:rPr>
          <w:b/>
        </w:rPr>
        <w:t xml:space="preserve">= 0.5 </w:t>
      </w:r>
      <w:r w:rsidRPr="000968FF">
        <w:rPr>
          <w:b/>
        </w:rPr>
        <w:t>Mexican peso?</w:t>
      </w:r>
    </w:p>
    <w:p w:rsidR="007F4341" w:rsidRDefault="007F4341" w:rsidP="007F4341">
      <w:r w:rsidRPr="007F4341">
        <w:rPr>
          <w:noProof/>
          <w:lang w:val="en-US"/>
        </w:rPr>
        <w:lastRenderedPageBreak/>
        <w:drawing>
          <wp:inline distT="0" distB="0" distL="0" distR="0" wp14:anchorId="237FE877" wp14:editId="33D1C4AA">
            <wp:extent cx="2135194" cy="17685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661" cy="17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341">
        <w:rPr>
          <w:noProof/>
          <w:lang w:val="en-US"/>
        </w:rPr>
        <w:drawing>
          <wp:inline distT="0" distB="0" distL="0" distR="0" wp14:anchorId="46AF6F99" wp14:editId="4193B4CC">
            <wp:extent cx="2302667" cy="185596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2934" cy="18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341">
        <w:rPr>
          <w:noProof/>
          <w:lang w:val="en-US"/>
        </w:rPr>
        <w:drawing>
          <wp:inline distT="0" distB="0" distL="0" distR="0" wp14:anchorId="2FC4EC45" wp14:editId="37C5F1F5">
            <wp:extent cx="2290527" cy="1767254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2123" cy="177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341">
        <w:rPr>
          <w:noProof/>
          <w:lang w:val="en-US"/>
        </w:rPr>
        <w:drawing>
          <wp:inline distT="0" distB="0" distL="0" distR="0" wp14:anchorId="182AB46F" wp14:editId="37F5B6E4">
            <wp:extent cx="2289878" cy="18740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0436" cy="188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341">
        <w:rPr>
          <w:noProof/>
          <w:lang w:val="en-US"/>
        </w:rPr>
        <w:drawing>
          <wp:inline distT="0" distB="0" distL="0" distR="0" wp14:anchorId="623D3326" wp14:editId="28A9DBAA">
            <wp:extent cx="2347011" cy="1883121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3069" cy="1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 xml:space="preserve">Assuming the government of a country imposes a tariff on its imports of foreign goods, what is </w:t>
      </w:r>
      <w:r w:rsidRPr="000968FF">
        <w:rPr>
          <w:b/>
        </w:rPr>
        <w:lastRenderedPageBreak/>
        <w:t>the likely</w:t>
      </w:r>
      <w:r w:rsidR="000968FF" w:rsidRPr="000968FF">
        <w:rPr>
          <w:b/>
        </w:rPr>
        <w:t xml:space="preserve"> </w:t>
      </w:r>
      <w:r w:rsidRPr="000968FF">
        <w:rPr>
          <w:b/>
        </w:rPr>
        <w:t>effect on the country’s currency in foreign exchange markets?</w:t>
      </w:r>
    </w:p>
    <w:p w:rsidR="007F4341" w:rsidRDefault="007F4341" w:rsidP="007F4341">
      <w:r>
        <w:t>A The supply of the currency will increase and the currency will depreciate.</w:t>
      </w:r>
    </w:p>
    <w:p w:rsidR="007F4341" w:rsidRDefault="007F4341" w:rsidP="007F4341">
      <w:r>
        <w:t>B The supply of the currency will increase and the currency will appreciate.</w:t>
      </w:r>
    </w:p>
    <w:p w:rsidR="007F4341" w:rsidRDefault="007F4341" w:rsidP="007F4341">
      <w:r>
        <w:t>C The supply of the currency will decrease and the currency will appreciate.</w:t>
      </w:r>
    </w:p>
    <w:p w:rsidR="007F4341" w:rsidRDefault="007F4341" w:rsidP="007F4341">
      <w:r>
        <w:t>D The demand for the currency will decrease and the currency will appreciate.</w:t>
      </w:r>
    </w:p>
    <w:p w:rsidR="007F4341" w:rsidRDefault="007F4341" w:rsidP="007F4341">
      <w:r>
        <w:t>E The demand for the currency will increase and the currency will depreciate.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Assume Country X’s economy is experiencing high rates of inflation. Which of the following policies will</w:t>
      </w:r>
      <w:r w:rsidR="000968FF" w:rsidRPr="000968FF">
        <w:rPr>
          <w:b/>
        </w:rPr>
        <w:t xml:space="preserve"> </w:t>
      </w:r>
      <w:r w:rsidRPr="000968FF">
        <w:rPr>
          <w:b/>
        </w:rPr>
        <w:t>control the problem of inflation, and what is the consequent effect on the value of Country X’s currency in</w:t>
      </w:r>
      <w:r w:rsidR="000968FF" w:rsidRPr="000968FF">
        <w:rPr>
          <w:b/>
        </w:rPr>
        <w:t xml:space="preserve"> </w:t>
      </w:r>
      <w:r w:rsidRPr="000968FF">
        <w:rPr>
          <w:b/>
        </w:rPr>
        <w:t>foreign exchange markets?</w:t>
      </w:r>
    </w:p>
    <w:p w:rsidR="007F4341" w:rsidRDefault="007F4341" w:rsidP="007F4341"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contractionary monetary policy will increase interest rates, which will cause the currency to depreciate.</w:t>
      </w:r>
    </w:p>
    <w:p w:rsidR="007F4341" w:rsidRDefault="007F4341" w:rsidP="007F4341">
      <w:r>
        <w:t>B A contractionary monetary policy will increase interest rates, which will cause the currency to appreciate.</w:t>
      </w:r>
    </w:p>
    <w:p w:rsidR="007F4341" w:rsidRDefault="007F4341" w:rsidP="007F4341">
      <w:r>
        <w:t xml:space="preserve">C </w:t>
      </w:r>
      <w:proofErr w:type="gramStart"/>
      <w:r>
        <w:t>An</w:t>
      </w:r>
      <w:proofErr w:type="gramEnd"/>
      <w:r>
        <w:t xml:space="preserve"> expansionary monetary policy will decrease interest rates, which will cause the currency to appreciate.</w:t>
      </w:r>
    </w:p>
    <w:p w:rsidR="007F4341" w:rsidRDefault="007F4341" w:rsidP="007F4341">
      <w:r>
        <w:t xml:space="preserve">D </w:t>
      </w:r>
      <w:proofErr w:type="gramStart"/>
      <w:r>
        <w:t>An</w:t>
      </w:r>
      <w:proofErr w:type="gramEnd"/>
      <w:r>
        <w:t xml:space="preserve"> expansionary monetary policy will decrease interest rates, which will cause the currency to depreciate.</w:t>
      </w:r>
    </w:p>
    <w:p w:rsidR="007F4341" w:rsidRDefault="007F4341" w:rsidP="007F4341">
      <w:r>
        <w:t xml:space="preserve">E </w:t>
      </w:r>
      <w:proofErr w:type="gramStart"/>
      <w:r>
        <w:t>An</w:t>
      </w:r>
      <w:proofErr w:type="gramEnd"/>
      <w:r>
        <w:t xml:space="preserve"> expansionary monetary policy will increase interest rates, which will cause the currency to depreciate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Assume that a nation’s government uses an expansionary fiscal policy to restore full employment. What</w:t>
      </w:r>
      <w:r w:rsidR="000968FF" w:rsidRPr="000968FF">
        <w:rPr>
          <w:b/>
        </w:rPr>
        <w:t xml:space="preserve"> </w:t>
      </w:r>
      <w:r w:rsidRPr="000968FF">
        <w:rPr>
          <w:b/>
        </w:rPr>
        <w:t>effect will the resulting change in the price level have on the supply and demand of the nation’s currency in</w:t>
      </w:r>
      <w:r w:rsidR="000968FF" w:rsidRPr="000968FF">
        <w:rPr>
          <w:b/>
        </w:rPr>
        <w:t xml:space="preserve"> </w:t>
      </w:r>
      <w:r w:rsidRPr="000968FF">
        <w:rPr>
          <w:b/>
        </w:rPr>
        <w:t>the foreign exchange market?</w:t>
      </w:r>
    </w:p>
    <w:p w:rsidR="007F4341" w:rsidRDefault="00C15C25" w:rsidP="007F4341">
      <w:r>
        <w:t xml:space="preserve">A </w:t>
      </w:r>
      <w:r w:rsidR="007F4341">
        <w:t>The supply and demand will both increase.</w:t>
      </w:r>
    </w:p>
    <w:p w:rsidR="007F4341" w:rsidRDefault="007F4341" w:rsidP="007F4341">
      <w:r>
        <w:t>B The supply and demand will both decrease.</w:t>
      </w:r>
    </w:p>
    <w:p w:rsidR="007F4341" w:rsidRDefault="007F4341" w:rsidP="007F4341">
      <w:r>
        <w:t>C The supply will increase and the demand will decrease.</w:t>
      </w:r>
    </w:p>
    <w:p w:rsidR="007F4341" w:rsidRDefault="007F4341" w:rsidP="007F4341">
      <w:r>
        <w:lastRenderedPageBreak/>
        <w:t>D The supply will decrease and the demand will increase.</w:t>
      </w:r>
    </w:p>
    <w:p w:rsidR="007F4341" w:rsidRDefault="007F4341" w:rsidP="007F4341">
      <w:r>
        <w:t>E The supply will not change and the demand will decrease.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Which of the following will happen to aggregate demand in the United States if the United States dollar</w:t>
      </w:r>
      <w:r w:rsidR="000968FF" w:rsidRPr="000968FF">
        <w:rPr>
          <w:b/>
        </w:rPr>
        <w:t xml:space="preserve"> </w:t>
      </w:r>
      <w:r w:rsidRPr="000968FF">
        <w:rPr>
          <w:b/>
        </w:rPr>
        <w:t>appreciates in foreign exchange markets?</w:t>
      </w:r>
    </w:p>
    <w:p w:rsidR="007F4341" w:rsidRDefault="007F4341" w:rsidP="007F4341">
      <w:proofErr w:type="spellStart"/>
      <w:proofErr w:type="gramStart"/>
      <w:r>
        <w:t>A</w:t>
      </w:r>
      <w:proofErr w:type="spellEnd"/>
      <w:proofErr w:type="gramEnd"/>
      <w:r>
        <w:t xml:space="preserve"> Aggregate demand will decrease because net exports will decrease.</w:t>
      </w:r>
    </w:p>
    <w:p w:rsidR="007F4341" w:rsidRDefault="007F4341" w:rsidP="007F4341">
      <w:r>
        <w:t>B Aggregate demand will decrease because imports will decrease.</w:t>
      </w:r>
    </w:p>
    <w:p w:rsidR="007F4341" w:rsidRDefault="007F4341" w:rsidP="007F4341">
      <w:r>
        <w:t>C Aggregate demand will increase because exports will increase.</w:t>
      </w:r>
    </w:p>
    <w:p w:rsidR="007F4341" w:rsidRDefault="007F4341" w:rsidP="007F4341">
      <w:r>
        <w:t>D Aggregate demand will increase because imports will decrease.</w:t>
      </w:r>
    </w:p>
    <w:p w:rsidR="007F4341" w:rsidRDefault="007F4341" w:rsidP="007F4341">
      <w:r>
        <w:t>E Aggregate demand will increase because exports will decrease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Which of the following changes in the United States will most likely increase aggregate demand in Japan?</w:t>
      </w:r>
    </w:p>
    <w:p w:rsidR="007F4341" w:rsidRDefault="007F4341" w:rsidP="007F4341">
      <w:r>
        <w:t>A decrease in the United States real gross domestic product</w:t>
      </w:r>
    </w:p>
    <w:p w:rsidR="007F4341" w:rsidRDefault="007F4341" w:rsidP="007F4341">
      <w:r>
        <w:t>B A decrease in the United States price level</w:t>
      </w:r>
    </w:p>
    <w:p w:rsidR="007F4341" w:rsidRDefault="007F4341" w:rsidP="007F4341">
      <w:r>
        <w:t>C A quota imposed by the United States on goods imported from Japan</w:t>
      </w:r>
    </w:p>
    <w:p w:rsidR="007F4341" w:rsidRDefault="007F4341" w:rsidP="007F4341">
      <w:r>
        <w:t xml:space="preserve">D </w:t>
      </w:r>
      <w:proofErr w:type="gramStart"/>
      <w:r>
        <w:t>An</w:t>
      </w:r>
      <w:proofErr w:type="gramEnd"/>
      <w:r>
        <w:t xml:space="preserve"> appreciation of the United States dollar relative to the yen</w:t>
      </w:r>
    </w:p>
    <w:p w:rsidR="007F4341" w:rsidRDefault="007F4341" w:rsidP="007F4341">
      <w:r>
        <w:t xml:space="preserve">E </w:t>
      </w:r>
      <w:proofErr w:type="gramStart"/>
      <w:r>
        <w:t>An</w:t>
      </w:r>
      <w:proofErr w:type="gramEnd"/>
      <w:r>
        <w:t xml:space="preserve"> increase in the demand for Japanese financial assets by American investors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Suppose that Angola’s economy is booming resulting in an increase in the income of domestic residents.</w:t>
      </w:r>
      <w:r w:rsidR="000968FF" w:rsidRPr="000968FF">
        <w:rPr>
          <w:b/>
        </w:rPr>
        <w:t xml:space="preserve"> </w:t>
      </w:r>
      <w:r w:rsidRPr="000968FF">
        <w:rPr>
          <w:b/>
        </w:rPr>
        <w:t>How will the increase in income most likely affect the foreign exchange value of the Angolan currency, the</w:t>
      </w:r>
      <w:r w:rsidR="000968FF" w:rsidRPr="000968FF">
        <w:rPr>
          <w:b/>
        </w:rPr>
        <w:t xml:space="preserve"> </w:t>
      </w:r>
      <w:r w:rsidRPr="000968FF">
        <w:rPr>
          <w:b/>
        </w:rPr>
        <w:t>kwanza, and the Angolan net exports?</w:t>
      </w:r>
    </w:p>
    <w:p w:rsidR="007F4341" w:rsidRDefault="007F4341" w:rsidP="007F4341">
      <w:r>
        <w:t>A The kwanza will appreciate and net exports will increase.</w:t>
      </w:r>
    </w:p>
    <w:p w:rsidR="007F4341" w:rsidRDefault="007F4341" w:rsidP="007F4341">
      <w:r>
        <w:t>B The kwanza will appreciate and net exports will decrease.</w:t>
      </w:r>
    </w:p>
    <w:p w:rsidR="007F4341" w:rsidRDefault="007F4341" w:rsidP="007F4341">
      <w:r>
        <w:t>C The kwanza will depreciate and net exports will increase.</w:t>
      </w:r>
    </w:p>
    <w:p w:rsidR="007F4341" w:rsidRDefault="007F4341" w:rsidP="007F4341">
      <w:r>
        <w:t>D The kwanza will depreciate and net exports will decrease.</w:t>
      </w:r>
    </w:p>
    <w:p w:rsidR="007F4341" w:rsidRDefault="007F4341" w:rsidP="007F4341">
      <w:r>
        <w:lastRenderedPageBreak/>
        <w:t>E The kwanza will depreciate and net exports will not change.</w:t>
      </w:r>
    </w:p>
    <w:p w:rsidR="007F4341" w:rsidRPr="000968FF" w:rsidRDefault="007F4341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How will an increase in private savings in the United States most likely affect financial capital flows and the</w:t>
      </w:r>
      <w:r w:rsidR="000968FF" w:rsidRPr="000968FF">
        <w:rPr>
          <w:b/>
        </w:rPr>
        <w:t xml:space="preserve"> </w:t>
      </w:r>
      <w:r w:rsidRPr="000968FF">
        <w:rPr>
          <w:b/>
        </w:rPr>
        <w:t>value of the dollar in foreign exchange markets?</w:t>
      </w:r>
    </w:p>
    <w:p w:rsidR="007F4341" w:rsidRDefault="00C15C25" w:rsidP="007F4341">
      <w:r>
        <w:t>A T</w:t>
      </w:r>
      <w:r w:rsidR="007F4341">
        <w:t>he United States will experience financial capital inflows, and the dollar will appreciate.</w:t>
      </w:r>
    </w:p>
    <w:p w:rsidR="007F4341" w:rsidRDefault="007F4341" w:rsidP="007F4341">
      <w:r>
        <w:t>B The United States will experience financial capital inflows, and the dollar will depreciate.</w:t>
      </w:r>
    </w:p>
    <w:p w:rsidR="007F4341" w:rsidRDefault="007F4341" w:rsidP="007F4341">
      <w:r>
        <w:t>C The United States will experience financial capital outflows, and the dollar will appreciate.</w:t>
      </w:r>
    </w:p>
    <w:p w:rsidR="007F4341" w:rsidRDefault="007F4341" w:rsidP="007F4341">
      <w:r>
        <w:t>D The United States will experience financial capital outflows, and the dollar will depreciate.</w:t>
      </w:r>
    </w:p>
    <w:p w:rsidR="007F4341" w:rsidRDefault="007F4341" w:rsidP="007F4341">
      <w:r>
        <w:t>E</w:t>
      </w:r>
      <w:r w:rsidR="00C15C25">
        <w:t xml:space="preserve"> </w:t>
      </w:r>
      <w:r>
        <w:t>The United States will experience no change in financial capital flows, and the value of the dollar will not</w:t>
      </w:r>
      <w:r w:rsidR="000968FF">
        <w:t xml:space="preserve"> </w:t>
      </w:r>
      <w:r>
        <w:t>change</w:t>
      </w:r>
    </w:p>
    <w:p w:rsidR="000968FF" w:rsidRPr="000968FF" w:rsidRDefault="000968FF" w:rsidP="000968FF">
      <w:pPr>
        <w:pStyle w:val="ListParagraph"/>
        <w:numPr>
          <w:ilvl w:val="0"/>
          <w:numId w:val="1"/>
        </w:numPr>
        <w:rPr>
          <w:b/>
        </w:rPr>
      </w:pPr>
      <w:r w:rsidRPr="000968FF">
        <w:rPr>
          <w:b/>
        </w:rPr>
        <w:t>The loanable funds markets in Japan and Australia are in equilibrium, as shown in the graphs above. Which of the following is most likely to happen?</w:t>
      </w:r>
    </w:p>
    <w:p w:rsidR="007F4341" w:rsidRDefault="007F4341" w:rsidP="007F4341">
      <w:r w:rsidRPr="007F4341">
        <w:rPr>
          <w:noProof/>
          <w:lang w:val="en-US"/>
        </w:rPr>
        <w:drawing>
          <wp:inline distT="0" distB="0" distL="0" distR="0" wp14:anchorId="13D68D99" wp14:editId="2902E320">
            <wp:extent cx="3335371" cy="13942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8937" cy="14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341" w:rsidRDefault="007F4341" w:rsidP="007F4341">
      <w:r>
        <w:t>There will be financial capital outflows from Australia to Japan, and the Japanese yen will depreciate.</w:t>
      </w:r>
    </w:p>
    <w:p w:rsidR="007F4341" w:rsidRDefault="00055E0D" w:rsidP="007F434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8B5FA" wp14:editId="593A0B84">
                <wp:simplePos x="0" y="0"/>
                <wp:positionH relativeFrom="margin">
                  <wp:align>right</wp:align>
                </wp:positionH>
                <wp:positionV relativeFrom="paragraph">
                  <wp:posOffset>10387</wp:posOffset>
                </wp:positionV>
                <wp:extent cx="3098800" cy="1828800"/>
                <wp:effectExtent l="0" t="0" r="2540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5E0D" w:rsidRDefault="00055E0D" w:rsidP="007F4341">
                            <w:pPr>
                              <w:pStyle w:val="Heading1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3830" w:type="dxa"/>
                              <w:tblInd w:w="3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437"/>
                              <w:gridCol w:w="440"/>
                              <w:gridCol w:w="437"/>
                              <w:gridCol w:w="395"/>
                              <w:gridCol w:w="440"/>
                              <w:gridCol w:w="402"/>
                              <w:gridCol w:w="440"/>
                              <w:gridCol w:w="402"/>
                            </w:tblGrid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After w:val="5"/>
                                <w:wAfter w:w="2079" w:type="dxa"/>
                                <w:trHeight w:val="275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Default="00055E0D" w:rsidP="00D945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Before w:val="5"/>
                                <w:wBefore w:w="2146" w:type="dxa"/>
                                <w:trHeight w:val="274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Before w:val="5"/>
                                <w:wBefore w:w="2146" w:type="dxa"/>
                                <w:trHeight w:val="274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Before w:val="5"/>
                                <w:wBefore w:w="2146" w:type="dxa"/>
                                <w:trHeight w:val="274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Before w:val="5"/>
                                <w:wBefore w:w="2146" w:type="dxa"/>
                                <w:trHeight w:val="274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5E0D" w:rsidRPr="000968FF" w:rsidTr="00055E0D">
                              <w:trPr>
                                <w:gridBefore w:val="5"/>
                                <w:wBefore w:w="2146" w:type="dxa"/>
                                <w:trHeight w:val="274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55E0D" w:rsidRPr="000968FF" w:rsidRDefault="00055E0D" w:rsidP="00055E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68F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55E0D" w:rsidRPr="00736DF9" w:rsidRDefault="00055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8B5F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2.8pt;margin-top:.8pt;width:244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" filled="f" strokeweight=".5pt">
                <v:textbox style="mso-fit-shape-to-text:t">
                  <w:txbxContent>
                    <w:p w:rsidR="00055E0D" w:rsidRDefault="00055E0D" w:rsidP="007F4341">
                      <w:pPr>
                        <w:pStyle w:val="Heading1"/>
                      </w:pPr>
                      <w:r>
                        <w:t>Answers</w:t>
                      </w:r>
                    </w:p>
                    <w:tbl>
                      <w:tblPr>
                        <w:tblW w:w="3830" w:type="dxa"/>
                        <w:tblInd w:w="384" w:type="dxa"/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437"/>
                        <w:gridCol w:w="440"/>
                        <w:gridCol w:w="437"/>
                        <w:gridCol w:w="395"/>
                        <w:gridCol w:w="440"/>
                        <w:gridCol w:w="402"/>
                        <w:gridCol w:w="440"/>
                        <w:gridCol w:w="402"/>
                      </w:tblGrid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After w:val="5"/>
                          <w:wAfter w:w="2079" w:type="dxa"/>
                          <w:trHeight w:val="275"/>
                        </w:trPr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Default="00055E0D" w:rsidP="00D945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055E0D" w:rsidRPr="000968FF" w:rsidTr="00055E0D">
                        <w:trPr>
                          <w:gridBefore w:val="5"/>
                          <w:wBefore w:w="2146" w:type="dxa"/>
                          <w:trHeight w:val="274"/>
                        </w:trPr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Before w:val="5"/>
                          <w:wBefore w:w="2146" w:type="dxa"/>
                          <w:trHeight w:val="274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Before w:val="5"/>
                          <w:wBefore w:w="2146" w:type="dxa"/>
                          <w:trHeight w:val="274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Before w:val="5"/>
                          <w:wBefore w:w="2146" w:type="dxa"/>
                          <w:trHeight w:val="274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055E0D" w:rsidRPr="000968FF" w:rsidTr="00055E0D">
                        <w:trPr>
                          <w:gridBefore w:val="5"/>
                          <w:wBefore w:w="2146" w:type="dxa"/>
                          <w:trHeight w:val="274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55E0D" w:rsidRPr="000968FF" w:rsidRDefault="00055E0D" w:rsidP="00055E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68F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55E0D" w:rsidRPr="00736DF9" w:rsidRDefault="00055E0D"/>
                  </w:txbxContent>
                </v:textbox>
                <w10:wrap anchorx="margin"/>
              </v:shape>
            </w:pict>
          </mc:Fallback>
        </mc:AlternateContent>
      </w:r>
      <w:r w:rsidR="007F4341">
        <w:t>B There will be financial capital outflows from Australia to Japan, and the Japanese yen will appreciate.</w:t>
      </w:r>
    </w:p>
    <w:p w:rsidR="007F4341" w:rsidRDefault="007F4341" w:rsidP="007F4341">
      <w:r>
        <w:t>C There will be financial capital outflows from Japan to Australia, and the Australian dollar will depreciate.</w:t>
      </w:r>
    </w:p>
    <w:p w:rsidR="007F4341" w:rsidRDefault="007F4341" w:rsidP="007F4341">
      <w:r>
        <w:t>D There will be financial capital outflows from Japan to Australia, and the Australian dollar will appreciate.</w:t>
      </w:r>
    </w:p>
    <w:p w:rsidR="00C15C25" w:rsidRDefault="007F4341" w:rsidP="00C15C25">
      <w:r>
        <w:t>E</w:t>
      </w:r>
      <w:r w:rsidR="00C15C25">
        <w:t xml:space="preserve"> </w:t>
      </w:r>
      <w:r w:rsidRPr="000968FF">
        <w:t>There will be no change in financial capital flows between Australia and Japan, keeping the foreign</w:t>
      </w:r>
      <w:r w:rsidR="000968FF" w:rsidRPr="000968FF">
        <w:t xml:space="preserve"> </w:t>
      </w:r>
      <w:r w:rsidRPr="000968FF">
        <w:t>exchange rate unchanged</w:t>
      </w:r>
      <w:r w:rsidR="000968FF" w:rsidRPr="000968FF">
        <w:t xml:space="preserve"> </w:t>
      </w:r>
    </w:p>
    <w:p w:rsidR="007F4341" w:rsidRPr="00C15C25" w:rsidRDefault="007F4341" w:rsidP="00C15C25">
      <w:pPr>
        <w:pStyle w:val="ListParagraph"/>
        <w:numPr>
          <w:ilvl w:val="0"/>
          <w:numId w:val="1"/>
        </w:numPr>
        <w:rPr>
          <w:b/>
        </w:rPr>
      </w:pPr>
      <w:r w:rsidRPr="00C15C25">
        <w:rPr>
          <w:b/>
        </w:rPr>
        <w:t>Which of the following will most likely cause an inflow of financial capital to Canada?</w:t>
      </w:r>
    </w:p>
    <w:p w:rsidR="007F4341" w:rsidRDefault="007F4341" w:rsidP="007F4341">
      <w:proofErr w:type="gramStart"/>
      <w:r>
        <w:t>A</w:t>
      </w:r>
      <w:proofErr w:type="gramEnd"/>
      <w:r>
        <w:t xml:space="preserve"> An increase in the Canadian federal budget deficit</w:t>
      </w:r>
    </w:p>
    <w:p w:rsidR="007F4341" w:rsidRDefault="007F4341" w:rsidP="007F4341">
      <w:r>
        <w:lastRenderedPageBreak/>
        <w:t xml:space="preserve">B </w:t>
      </w:r>
      <w:proofErr w:type="gramStart"/>
      <w:r>
        <w:t>An</w:t>
      </w:r>
      <w:proofErr w:type="gramEnd"/>
      <w:r>
        <w:t xml:space="preserve"> increase in the Canadian money supply</w:t>
      </w:r>
    </w:p>
    <w:p w:rsidR="007F4341" w:rsidRDefault="007F4341" w:rsidP="007F4341">
      <w:r>
        <w:t xml:space="preserve">C </w:t>
      </w:r>
      <w:proofErr w:type="gramStart"/>
      <w:r>
        <w:t>An</w:t>
      </w:r>
      <w:proofErr w:type="gramEnd"/>
      <w:r>
        <w:t xml:space="preserve"> increase in private savings in Canada</w:t>
      </w:r>
    </w:p>
    <w:p w:rsidR="007F4341" w:rsidRDefault="007F4341" w:rsidP="007F4341">
      <w:r>
        <w:t xml:space="preserve">D </w:t>
      </w:r>
      <w:proofErr w:type="gramStart"/>
      <w:r>
        <w:t>An</w:t>
      </w:r>
      <w:proofErr w:type="gramEnd"/>
      <w:r>
        <w:t xml:space="preserve"> increase in taxes on investment in plant and equipment</w:t>
      </w:r>
    </w:p>
    <w:p w:rsidR="007F4341" w:rsidRDefault="007F4341" w:rsidP="007F4341">
      <w:r>
        <w:t xml:space="preserve">E </w:t>
      </w:r>
      <w:proofErr w:type="gramStart"/>
      <w:r>
        <w:t>An</w:t>
      </w:r>
      <w:proofErr w:type="gramEnd"/>
      <w:r>
        <w:t xml:space="preserve"> increase in real interest rates of Canada’s trading partners</w:t>
      </w:r>
    </w:p>
    <w:p w:rsidR="007F4341" w:rsidRDefault="007F4341" w:rsidP="007F4341"/>
    <w:p w:rsidR="009F7B41" w:rsidRDefault="009F7B41" w:rsidP="007F4341"/>
    <w:p w:rsidR="009F7B41" w:rsidRDefault="009F7B41" w:rsidP="007F4341"/>
    <w:p w:rsidR="009F7B41" w:rsidRDefault="009F7B41" w:rsidP="007F4341"/>
    <w:p w:rsidR="009F7B41" w:rsidRDefault="009F7B41" w:rsidP="007F4341"/>
    <w:p w:rsidR="007F4341" w:rsidRPr="004E49ED" w:rsidRDefault="007F4341" w:rsidP="007F434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GoBack"/>
      <w:bookmarkEnd w:id="0"/>
    </w:p>
    <w:sectPr w:rsidR="007F4341" w:rsidRPr="004E49ED" w:rsidSect="001072F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10D7"/>
    <w:multiLevelType w:val="hybridMultilevel"/>
    <w:tmpl w:val="775C65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8348C"/>
    <w:multiLevelType w:val="hybridMultilevel"/>
    <w:tmpl w:val="1B0E34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41"/>
    <w:rsid w:val="00055E0D"/>
    <w:rsid w:val="000968FF"/>
    <w:rsid w:val="001072F9"/>
    <w:rsid w:val="00245576"/>
    <w:rsid w:val="00252930"/>
    <w:rsid w:val="00335490"/>
    <w:rsid w:val="003658D1"/>
    <w:rsid w:val="004E49ED"/>
    <w:rsid w:val="00787E17"/>
    <w:rsid w:val="007F4341"/>
    <w:rsid w:val="009F7B41"/>
    <w:rsid w:val="00C15C25"/>
    <w:rsid w:val="00CC31A4"/>
    <w:rsid w:val="00D22C17"/>
    <w:rsid w:val="00DB504D"/>
    <w:rsid w:val="00E60A4C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BA61"/>
  <w15:chartTrackingRefBased/>
  <w15:docId w15:val="{74FDACFF-7849-486F-A7CD-B9037E9A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9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11</cp:revision>
  <dcterms:created xsi:type="dcterms:W3CDTF">2022-01-06T09:45:00Z</dcterms:created>
  <dcterms:modified xsi:type="dcterms:W3CDTF">2023-04-27T02:26:00Z</dcterms:modified>
</cp:coreProperties>
</file>